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80"/>
      </w:pPr>
      <w:r>
        <w:t xml:space="preserve">BLACKWING</w:t>
      </w:r>
    </w:p>
    <w:p>
      <w:pPr>
        <w:pStyle w:val="Title"/>
        <w:spacing w:after="180"/>
      </w:pPr>
      <w:r>
        <w:t xml:space="preserve">Construction Daily Report Review Checklist</w:t>
      </w:r>
    </w:p>
    <w:p>
      <w:pPr>
        <w:spacing w:after="180"/>
      </w:pPr>
      <w:r>
        <w:t xml:space="preserve">Project: ____________________  Report date: __________  Prepared by: ____________________</w:t>
      </w:r>
    </w:p>
    <w:p>
      <w:pPr>
        <w:spacing w:after="180"/>
      </w:pPr>
      <w:r>
        <w:t xml:space="preserve">Reviewed by: ____________________  Review date: __________  Version: __________</w:t>
      </w:r>
    </w:p>
    <w:p>
      <w:pPr>
        <w:spacing w:after="180"/>
      </w:pPr>
      <w:r>
        <w:t xml:space="preserve">Record missing facts as missing. Do not fill gaps with guesses. This review aid does not replace project-specific safety, contractual or regulatory requirements.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2600"/>
        <w:gridCol w:w="2160"/>
      </w:tblGrid>
      <w:tr>
        <w:tc>
          <w:tcPr>
            <w:tcW w:type="dxa" w:w="4600"/>
          </w:tcPr>
          <w:p>
            <w:pPr>
              <w:spacing w:after="180"/>
            </w:pPr>
            <w:r>
              <w:t xml:space="preserve">Check</w:t>
            </w:r>
          </w:p>
        </w:tc>
        <w:tc>
          <w:tcPr>
            <w:tcW w:type="dxa" w:w="2600"/>
          </w:tcPr>
          <w:p>
            <w:pPr>
              <w:spacing w:after="180"/>
            </w:pPr>
            <w:r>
              <w:t xml:space="preserve">Complete / missing / N/A</w:t>
            </w:r>
          </w:p>
        </w:tc>
        <w:tc>
          <w:tcPr>
            <w:tcW w:type="dxa" w:w="2160"/>
          </w:tcPr>
          <w:p>
            <w:pPr>
              <w:spacing w:after="180"/>
            </w:pPr>
            <w:r>
              <w:t xml:space="preserve">Evidence / owner</w:t>
            </w: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Project, date and author identified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Completed work tied to a location and activity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Crews, subcontractors and equipment recorded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Deliveries and quantities have a source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Weather and delays distinguish fact from interpretation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Changes link to approved records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Photos and attachments labelled and traceable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Safety concerns follow the project reporting procedure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Missing facts have an owner and due date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Actions separated from observations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Responsible reviewer checks the report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  <w:r>
              <w:t xml:space="preserve">Approved version stored in the agreed location</w:t>
            </w: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</w:tbl>
    <w:p>
      <w:pPr>
        <w:pStyle w:val="Heading1"/>
        <w:spacing w:after="180"/>
      </w:pPr>
      <w:r>
        <w:t xml:space="preserve">Action register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00"/>
        <w:gridCol w:w="2600"/>
        <w:gridCol w:w="2160"/>
      </w:tblGrid>
      <w:tr>
        <w:tc>
          <w:tcPr>
            <w:tcW w:type="dxa" w:w="4600"/>
          </w:tcPr>
          <w:p>
            <w:pPr>
              <w:spacing w:after="180"/>
            </w:pPr>
            <w:r>
              <w:t xml:space="preserve">Missing information / action</w:t>
            </w:r>
          </w:p>
        </w:tc>
        <w:tc>
          <w:tcPr>
            <w:tcW w:type="dxa" w:w="2600"/>
          </w:tcPr>
          <w:p>
            <w:pPr>
              <w:spacing w:after="180"/>
            </w:pPr>
            <w:r>
              <w:t xml:space="preserve">Owner</w:t>
            </w:r>
          </w:p>
        </w:tc>
        <w:tc>
          <w:tcPr>
            <w:tcW w:type="dxa" w:w="2160"/>
          </w:tcPr>
          <w:p>
            <w:pPr>
              <w:spacing w:after="180"/>
            </w:pPr>
            <w:r>
              <w:t xml:space="preserve">Due / status</w:t>
            </w:r>
          </w:p>
        </w:tc>
      </w:tr>
      <w:tr>
        <w:tc>
          <w:tcPr>
            <w:tcW w:type="dxa" w:w="4600"/>
          </w:tcPr>
          <w:p>
            <w:pPr>
              <w:spacing w:after="180"/>
            </w:pP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  <w:tr>
        <w:tc>
          <w:tcPr>
            <w:tcW w:type="dxa" w:w="4600"/>
          </w:tcPr>
          <w:p>
            <w:pPr>
              <w:spacing w:after="180"/>
            </w:pPr>
          </w:p>
        </w:tc>
        <w:tc>
          <w:tcPr>
            <w:tcW w:type="dxa" w:w="2600"/>
          </w:tcPr>
          <w:p>
            <w:pPr>
              <w:spacing w:after="180"/>
            </w:pPr>
          </w:p>
        </w:tc>
        <w:tc>
          <w:tcPr>
            <w:tcW w:type="dxa" w:w="2160"/>
          </w:tcPr>
          <w:p>
            <w:pPr>
              <w:spacing w:after="180"/>
            </w:pPr>
          </w:p>
        </w:tc>
      </w:tr>
    </w:tbl>
    <w:p>
      <w:pPr>
        <w:spacing w:after="180"/>
      </w:pPr>
      <w:r>
        <w:t xml:space="preserve">Decision: Approved / Return for correction. Notes: ___________________________________</w:t>
      </w:r>
    </w:p>
    <w:p>
      <w:pPr>
        <w:spacing w:after="180"/>
      </w:pPr>
      <w:r>
        <w:t xml:space="preserve">www.blackwing.agency/post/construction-daily-reports-field-communication</w:t>
      </w:r>
    </w:p>
    <w:sectPr>
      <w:pgSz w:w="12240" w:h="15840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Daily Report Review Checklist</dc:title>
  <dc:creator>Blackwing</dc:creator>
  <cp:lastModifiedBy>Un-named</cp:lastModifiedBy>
  <cp:revision>1</cp:revision>
  <dcterms:created xsi:type="dcterms:W3CDTF">2026-10-09T15:11:12.222Z</dcterms:created>
  <dcterms:modified xsi:type="dcterms:W3CDTF">2026-10-09T15:11:12.222Z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